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交政办发〔2023〕  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lang w:val="en-US" w:eastAsia="zh-CN"/>
        </w:rPr>
        <w:t>交口县人民政府办公室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w w:val="75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w w:val="75"/>
          <w:sz w:val="44"/>
          <w:szCs w:val="44"/>
          <w:u w:val="none"/>
          <w:lang w:val="en-US" w:eastAsia="zh-CN"/>
        </w:rPr>
        <w:t>关于印发《交口县第三次全国土壤普查工作方案》的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lang w:val="en-US" w:eastAsia="zh-CN"/>
        </w:rPr>
        <w:t>通  知</w:t>
      </w:r>
    </w:p>
    <w:bookmarkEnd w:id="0"/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各乡镇人民政府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，县直各有关部门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《交口县第三次全国土壤普查工作方案》已经县政府常务会议研究通过，现印发给你们，请认真贯彻执行。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交口县人民政府办公室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2023年11月21日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（此件公开发布）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F55AFE9-873D-4465-A9D5-6E594B8BAEB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8B9AB57-2B6D-433C-BCC2-86BC7529C61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2084760-1C86-4F42-86DD-9C9967BA297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735AA971-1E24-4DBC-BC29-2FE56622FFF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2NWE1ZTk3MTljN2ZkNDNlMWFiNjBjMmIxNGM4YzEifQ=="/>
  </w:docVars>
  <w:rsids>
    <w:rsidRoot w:val="022F3F04"/>
    <w:rsid w:val="022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pa-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2023-11-21T01:51:00Z</dcterms:created>
  <dc:creator>心若静   风奈何</dc:creator>
  <cp:lastModifiedBy>心若静   风奈何</cp:lastModifiedBy>
  <cp:lastPrinted>2023-11-21T01:55:13Z</cp:lastPrinted>
  <dcterms:modified xsi:type="dcterms:W3CDTF">2023-11-21T03:25:40Z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11BEC860A33449AE9D19CCADA7313E98_11</vt:lpwstr>
  </property>
</Properties>
</file>